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EE02" w14:textId="77777777" w:rsidR="001917B6" w:rsidRPr="00C012A3" w:rsidRDefault="001917B6" w:rsidP="001917B6">
      <w:pPr>
        <w:pStyle w:val="Title"/>
        <w:suppressAutoHyphens/>
        <w:ind w:right="-143"/>
        <w:contextualSpacing w:val="0"/>
        <w:jc w:val="both"/>
        <w:rPr>
          <w:rFonts w:asciiTheme="minorHAnsi" w:hAnsiTheme="minorHAnsi" w:cstheme="minorHAnsi"/>
          <w:b/>
          <w:color w:val="002060"/>
          <w:sz w:val="58"/>
          <w:szCs w:val="58"/>
        </w:rPr>
      </w:pPr>
      <w:bookmarkStart w:id="0" w:name="_Toc248896578"/>
      <w:bookmarkStart w:id="1" w:name="_Toc248897993"/>
      <w:r w:rsidRPr="00C012A3">
        <w:rPr>
          <w:rFonts w:asciiTheme="minorHAnsi" w:hAnsiTheme="minorHAnsi" w:cstheme="minorHAnsi"/>
          <w:b/>
          <w:noProof/>
          <w:color w:val="002060"/>
          <w:sz w:val="58"/>
          <w:szCs w:val="5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0A281FA" wp14:editId="3561269E">
            <wp:simplePos x="0" y="0"/>
            <wp:positionH relativeFrom="margin">
              <wp:align>left</wp:align>
            </wp:positionH>
            <wp:positionV relativeFrom="paragraph">
              <wp:posOffset>289</wp:posOffset>
            </wp:positionV>
            <wp:extent cx="831273" cy="1170120"/>
            <wp:effectExtent l="0" t="0" r="6985" b="0"/>
            <wp:wrapSquare wrapText="bothSides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73" cy="11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2A3">
        <w:rPr>
          <w:rFonts w:asciiTheme="minorHAnsi" w:hAnsiTheme="minorHAnsi" w:cstheme="minorHAnsi"/>
          <w:b/>
          <w:color w:val="002060"/>
          <w:sz w:val="58"/>
          <w:szCs w:val="58"/>
        </w:rPr>
        <w:t>NORTH WALSHAM TOWN COUNCIL</w:t>
      </w:r>
    </w:p>
    <w:p w14:paraId="43A98676" w14:textId="77777777" w:rsidR="001917B6" w:rsidRDefault="001917B6" w:rsidP="001917B6">
      <w:pPr>
        <w:pStyle w:val="Title"/>
        <w:tabs>
          <w:tab w:val="left" w:pos="3402"/>
        </w:tabs>
        <w:suppressAutoHyphens/>
        <w:spacing w:after="600"/>
        <w:ind w:firstLine="720"/>
        <w:contextualSpacing w:val="0"/>
        <w:rPr>
          <w:rFonts w:ascii="Calibri" w:hAnsi="Calibri" w:cs="Calibri"/>
          <w:b/>
          <w:color w:val="002060"/>
          <w:sz w:val="48"/>
          <w:szCs w:val="48"/>
        </w:rPr>
      </w:pPr>
      <w:r>
        <w:rPr>
          <w:rFonts w:ascii="Calibri" w:hAnsi="Calibri" w:cs="Calibri"/>
          <w:b/>
          <w:color w:val="002060"/>
          <w:sz w:val="48"/>
          <w:szCs w:val="48"/>
        </w:rPr>
        <w:tab/>
        <w:t xml:space="preserve">Street Collection </w:t>
      </w:r>
    </w:p>
    <w:tbl>
      <w:tblPr>
        <w:tblStyle w:val="TableGrid"/>
        <w:tblpPr w:leftFromText="180" w:rightFromText="180" w:vertAnchor="page" w:horzAnchor="margin" w:tblpXSpec="center" w:tblpY="3346"/>
        <w:tblW w:w="9640" w:type="dxa"/>
        <w:tblLook w:val="04A0" w:firstRow="1" w:lastRow="0" w:firstColumn="1" w:lastColumn="0" w:noHBand="0" w:noVBand="1"/>
      </w:tblPr>
      <w:tblGrid>
        <w:gridCol w:w="4944"/>
        <w:gridCol w:w="4696"/>
      </w:tblGrid>
      <w:tr w:rsidR="00741FF9" w:rsidRPr="004E07D7" w14:paraId="1EC70A4F" w14:textId="77777777" w:rsidTr="00695EE3">
        <w:trPr>
          <w:trHeight w:val="552"/>
        </w:trPr>
        <w:tc>
          <w:tcPr>
            <w:tcW w:w="4944" w:type="dxa"/>
          </w:tcPr>
          <w:p w14:paraId="111469DE" w14:textId="77777777" w:rsidR="00741FF9" w:rsidRPr="004E07D7" w:rsidRDefault="00741FF9" w:rsidP="00741FF9">
            <w:pPr>
              <w:rPr>
                <w:rFonts w:cstheme="minorHAnsi"/>
              </w:rPr>
            </w:pPr>
            <w:r w:rsidRPr="004E07D7">
              <w:rPr>
                <w:rFonts w:cstheme="minorHAnsi"/>
              </w:rPr>
              <w:t>Full Name of Applicant Organiser</w:t>
            </w:r>
          </w:p>
        </w:tc>
        <w:tc>
          <w:tcPr>
            <w:tcW w:w="4696" w:type="dxa"/>
          </w:tcPr>
          <w:p w14:paraId="572E1ACD" w14:textId="77777777" w:rsidR="00741FF9" w:rsidRPr="004E07D7" w:rsidRDefault="00741FF9" w:rsidP="00741FF9">
            <w:pPr>
              <w:rPr>
                <w:rFonts w:cstheme="minorHAnsi"/>
              </w:rPr>
            </w:pPr>
          </w:p>
        </w:tc>
      </w:tr>
      <w:tr w:rsidR="00741FF9" w:rsidRPr="004E07D7" w14:paraId="17CE5188" w14:textId="77777777" w:rsidTr="00695EE3">
        <w:trPr>
          <w:trHeight w:val="1271"/>
        </w:trPr>
        <w:tc>
          <w:tcPr>
            <w:tcW w:w="4944" w:type="dxa"/>
          </w:tcPr>
          <w:p w14:paraId="54E33863" w14:textId="77777777" w:rsidR="00741FF9" w:rsidRPr="004E07D7" w:rsidRDefault="00741FF9" w:rsidP="00741FF9">
            <w:pPr>
              <w:rPr>
                <w:rFonts w:cstheme="minorHAnsi"/>
              </w:rPr>
            </w:pPr>
            <w:r w:rsidRPr="004E07D7">
              <w:rPr>
                <w:rFonts w:cstheme="minorHAnsi"/>
              </w:rPr>
              <w:t>Full Address of Applicant Organiser</w:t>
            </w:r>
          </w:p>
          <w:p w14:paraId="2BF716F1" w14:textId="77777777" w:rsidR="00741FF9" w:rsidRPr="004E07D7" w:rsidRDefault="00741FF9" w:rsidP="00741FF9">
            <w:pPr>
              <w:rPr>
                <w:rFonts w:cstheme="minorHAnsi"/>
              </w:rPr>
            </w:pPr>
            <w:r w:rsidRPr="004E07D7">
              <w:rPr>
                <w:rFonts w:cstheme="minorHAnsi"/>
              </w:rPr>
              <w:t>(Home Address)</w:t>
            </w:r>
          </w:p>
        </w:tc>
        <w:tc>
          <w:tcPr>
            <w:tcW w:w="4696" w:type="dxa"/>
          </w:tcPr>
          <w:p w14:paraId="4137E162" w14:textId="77777777" w:rsidR="00741FF9" w:rsidRPr="004E07D7" w:rsidRDefault="00741FF9" w:rsidP="00741FF9">
            <w:pPr>
              <w:rPr>
                <w:rFonts w:cstheme="minorHAnsi"/>
              </w:rPr>
            </w:pPr>
          </w:p>
        </w:tc>
      </w:tr>
      <w:tr w:rsidR="00741FF9" w:rsidRPr="004E07D7" w14:paraId="377E41D1" w14:textId="77777777" w:rsidTr="00695EE3">
        <w:trPr>
          <w:trHeight w:val="411"/>
        </w:trPr>
        <w:tc>
          <w:tcPr>
            <w:tcW w:w="4944" w:type="dxa"/>
          </w:tcPr>
          <w:p w14:paraId="611A9B95" w14:textId="77777777" w:rsidR="00741FF9" w:rsidRPr="004E07D7" w:rsidRDefault="00741FF9" w:rsidP="00741FF9">
            <w:pPr>
              <w:rPr>
                <w:rFonts w:cstheme="minorHAnsi"/>
              </w:rPr>
            </w:pPr>
            <w:r w:rsidRPr="004E07D7">
              <w:rPr>
                <w:rFonts w:cstheme="minorHAnsi"/>
              </w:rPr>
              <w:t>Daytime telephone number</w:t>
            </w:r>
          </w:p>
        </w:tc>
        <w:tc>
          <w:tcPr>
            <w:tcW w:w="4696" w:type="dxa"/>
          </w:tcPr>
          <w:p w14:paraId="54CF806A" w14:textId="77777777" w:rsidR="00741FF9" w:rsidRPr="004E07D7" w:rsidRDefault="00741FF9" w:rsidP="00741FF9">
            <w:pPr>
              <w:rPr>
                <w:rFonts w:cstheme="minorHAnsi"/>
              </w:rPr>
            </w:pPr>
          </w:p>
        </w:tc>
      </w:tr>
      <w:tr w:rsidR="00741FF9" w:rsidRPr="004E07D7" w14:paraId="2C28E34D" w14:textId="77777777" w:rsidTr="00833D9A">
        <w:trPr>
          <w:trHeight w:val="573"/>
        </w:trPr>
        <w:tc>
          <w:tcPr>
            <w:tcW w:w="4944" w:type="dxa"/>
          </w:tcPr>
          <w:p w14:paraId="4FFAD5C5" w14:textId="07FE6D3C" w:rsidR="00741FF9" w:rsidRPr="004E07D7" w:rsidRDefault="00741FF9" w:rsidP="00532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07D7">
              <w:rPr>
                <w:rFonts w:cstheme="minorHAnsi"/>
              </w:rPr>
              <w:t>Name of Charity or fund to benefit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from the Street Collection</w:t>
            </w:r>
            <w:r w:rsidR="00532A2B">
              <w:rPr>
                <w:rFonts w:cstheme="minorHAnsi"/>
              </w:rPr>
              <w:t xml:space="preserve">  </w:t>
            </w:r>
            <w:r w:rsidRPr="00532A2B">
              <w:rPr>
                <w:rFonts w:cstheme="minorHAnsi"/>
                <w:i/>
                <w:iCs/>
                <w:sz w:val="21"/>
                <w:szCs w:val="21"/>
              </w:rPr>
              <w:t>(Please state name of branch if applicable)</w:t>
            </w:r>
          </w:p>
        </w:tc>
        <w:tc>
          <w:tcPr>
            <w:tcW w:w="4696" w:type="dxa"/>
          </w:tcPr>
          <w:p w14:paraId="64E7D024" w14:textId="77777777" w:rsidR="00741FF9" w:rsidRPr="004E07D7" w:rsidRDefault="00741FF9" w:rsidP="00741FF9">
            <w:pPr>
              <w:rPr>
                <w:rFonts w:cstheme="minorHAnsi"/>
              </w:rPr>
            </w:pPr>
          </w:p>
        </w:tc>
      </w:tr>
      <w:tr w:rsidR="00741FF9" w:rsidRPr="004E07D7" w14:paraId="7EAA9DEB" w14:textId="77777777" w:rsidTr="00695EE3">
        <w:trPr>
          <w:trHeight w:val="1048"/>
        </w:trPr>
        <w:tc>
          <w:tcPr>
            <w:tcW w:w="4944" w:type="dxa"/>
          </w:tcPr>
          <w:p w14:paraId="37A4BBDE" w14:textId="77777777" w:rsidR="00741FF9" w:rsidRPr="004E07D7" w:rsidRDefault="00741FF9" w:rsidP="00741F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07D7">
              <w:rPr>
                <w:rFonts w:cstheme="minorHAnsi"/>
              </w:rPr>
              <w:t>Main office address of the above</w:t>
            </w:r>
          </w:p>
          <w:p w14:paraId="45C804A5" w14:textId="77777777" w:rsidR="00741FF9" w:rsidRPr="004E07D7" w:rsidRDefault="00741FF9" w:rsidP="00741FF9">
            <w:pPr>
              <w:rPr>
                <w:rFonts w:cstheme="minorHAnsi"/>
              </w:rPr>
            </w:pPr>
            <w:r w:rsidRPr="004E07D7">
              <w:rPr>
                <w:rFonts w:cstheme="minorHAnsi"/>
              </w:rPr>
              <w:t>Charity/Organisation</w:t>
            </w:r>
          </w:p>
        </w:tc>
        <w:tc>
          <w:tcPr>
            <w:tcW w:w="4696" w:type="dxa"/>
          </w:tcPr>
          <w:p w14:paraId="25671558" w14:textId="77777777" w:rsidR="00741FF9" w:rsidRPr="004E07D7" w:rsidRDefault="00741FF9" w:rsidP="00741FF9">
            <w:pPr>
              <w:rPr>
                <w:rFonts w:cstheme="minorHAnsi"/>
              </w:rPr>
            </w:pPr>
          </w:p>
        </w:tc>
      </w:tr>
      <w:tr w:rsidR="00741FF9" w:rsidRPr="004E07D7" w14:paraId="6A512695" w14:textId="77777777" w:rsidTr="00616996">
        <w:trPr>
          <w:trHeight w:val="480"/>
        </w:trPr>
        <w:tc>
          <w:tcPr>
            <w:tcW w:w="4944" w:type="dxa"/>
          </w:tcPr>
          <w:p w14:paraId="72792F1D" w14:textId="77777777" w:rsidR="00741FF9" w:rsidRPr="004E07D7" w:rsidRDefault="00741FF9" w:rsidP="00741F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07D7">
              <w:rPr>
                <w:rFonts w:cstheme="minorHAnsi"/>
              </w:rPr>
              <w:t>Registered Charity Number</w:t>
            </w:r>
          </w:p>
        </w:tc>
        <w:tc>
          <w:tcPr>
            <w:tcW w:w="4696" w:type="dxa"/>
          </w:tcPr>
          <w:p w14:paraId="2E11575C" w14:textId="77777777" w:rsidR="00741FF9" w:rsidRPr="004E07D7" w:rsidRDefault="00741FF9" w:rsidP="00741FF9">
            <w:pPr>
              <w:rPr>
                <w:rFonts w:cstheme="minorHAnsi"/>
              </w:rPr>
            </w:pPr>
          </w:p>
        </w:tc>
      </w:tr>
      <w:tr w:rsidR="00741FF9" w:rsidRPr="004E07D7" w14:paraId="200B3FCC" w14:textId="77777777" w:rsidTr="00334EFA">
        <w:trPr>
          <w:trHeight w:val="546"/>
        </w:trPr>
        <w:tc>
          <w:tcPr>
            <w:tcW w:w="4944" w:type="dxa"/>
          </w:tcPr>
          <w:p w14:paraId="46420AE1" w14:textId="77777777" w:rsidR="00741FF9" w:rsidRPr="004E07D7" w:rsidRDefault="00741FF9" w:rsidP="00741F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07D7">
              <w:rPr>
                <w:rFonts w:cstheme="minorHAnsi"/>
              </w:rPr>
              <w:t>Objectives of the Charity /Organisation</w:t>
            </w:r>
          </w:p>
          <w:p w14:paraId="6EA83107" w14:textId="77777777" w:rsidR="00741FF9" w:rsidRPr="004E07D7" w:rsidRDefault="00741FF9" w:rsidP="00741FF9">
            <w:pPr>
              <w:rPr>
                <w:rFonts w:cstheme="minorHAnsi"/>
              </w:rPr>
            </w:pPr>
          </w:p>
        </w:tc>
        <w:tc>
          <w:tcPr>
            <w:tcW w:w="4696" w:type="dxa"/>
          </w:tcPr>
          <w:p w14:paraId="456DCAD6" w14:textId="77777777" w:rsidR="00741FF9" w:rsidRPr="004E07D7" w:rsidRDefault="00741FF9" w:rsidP="00741FF9">
            <w:pPr>
              <w:rPr>
                <w:rFonts w:cstheme="minorHAnsi"/>
              </w:rPr>
            </w:pPr>
          </w:p>
        </w:tc>
      </w:tr>
      <w:tr w:rsidR="00741FF9" w:rsidRPr="004E07D7" w14:paraId="0F758F61" w14:textId="77777777" w:rsidTr="00FA6D7F">
        <w:trPr>
          <w:trHeight w:val="827"/>
        </w:trPr>
        <w:tc>
          <w:tcPr>
            <w:tcW w:w="4944" w:type="dxa"/>
          </w:tcPr>
          <w:p w14:paraId="074ACC73" w14:textId="7EA018EA" w:rsidR="00741FF9" w:rsidRPr="004E07D7" w:rsidRDefault="00741FF9" w:rsidP="00556F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07D7">
              <w:rPr>
                <w:rFonts w:cstheme="minorHAnsi"/>
              </w:rPr>
              <w:t>Between what hours do you propose</w:t>
            </w:r>
            <w:r w:rsidR="00556F48"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to make the above collection(s)</w:t>
            </w:r>
            <w:r w:rsidR="00556F48"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(Permits are normally granted</w:t>
            </w:r>
            <w:r w:rsidR="00556F48"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between the hours of 9am and 5pm)</w:t>
            </w:r>
          </w:p>
        </w:tc>
        <w:tc>
          <w:tcPr>
            <w:tcW w:w="4696" w:type="dxa"/>
          </w:tcPr>
          <w:p w14:paraId="5B921D29" w14:textId="77777777" w:rsidR="00741FF9" w:rsidRPr="004E07D7" w:rsidRDefault="00741FF9" w:rsidP="00741FF9">
            <w:pPr>
              <w:rPr>
                <w:rFonts w:cstheme="minorHAnsi"/>
              </w:rPr>
            </w:pPr>
          </w:p>
        </w:tc>
      </w:tr>
      <w:tr w:rsidR="00741FF9" w:rsidRPr="004E07D7" w14:paraId="33FCA3E0" w14:textId="77777777" w:rsidTr="000020F5">
        <w:trPr>
          <w:trHeight w:val="582"/>
        </w:trPr>
        <w:tc>
          <w:tcPr>
            <w:tcW w:w="4944" w:type="dxa"/>
          </w:tcPr>
          <w:p w14:paraId="75DFB6F4" w14:textId="5F285F44" w:rsidR="00741FF9" w:rsidRPr="004E07D7" w:rsidRDefault="00741FF9" w:rsidP="00556F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07D7">
              <w:rPr>
                <w:rFonts w:cstheme="minorHAnsi"/>
              </w:rPr>
              <w:t>Approximately how many persons</w:t>
            </w:r>
            <w:r w:rsidR="00556F48"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will be authorised to act as</w:t>
            </w:r>
            <w:r w:rsidR="00556F48"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collectors?</w:t>
            </w:r>
          </w:p>
        </w:tc>
        <w:tc>
          <w:tcPr>
            <w:tcW w:w="4696" w:type="dxa"/>
          </w:tcPr>
          <w:p w14:paraId="227A92D2" w14:textId="77777777" w:rsidR="00741FF9" w:rsidRPr="004E07D7" w:rsidRDefault="00741FF9" w:rsidP="00741FF9">
            <w:pPr>
              <w:rPr>
                <w:rFonts w:cstheme="minorHAnsi"/>
              </w:rPr>
            </w:pPr>
          </w:p>
          <w:p w14:paraId="0B89793C" w14:textId="77777777" w:rsidR="00741FF9" w:rsidRPr="004E07D7" w:rsidRDefault="00741FF9" w:rsidP="00741FF9">
            <w:pPr>
              <w:rPr>
                <w:rFonts w:cstheme="minorHAnsi"/>
              </w:rPr>
            </w:pPr>
          </w:p>
        </w:tc>
      </w:tr>
      <w:tr w:rsidR="00741FF9" w:rsidRPr="004E07D7" w14:paraId="336F58B2" w14:textId="77777777" w:rsidTr="00616996">
        <w:trPr>
          <w:trHeight w:val="600"/>
        </w:trPr>
        <w:tc>
          <w:tcPr>
            <w:tcW w:w="4944" w:type="dxa"/>
          </w:tcPr>
          <w:p w14:paraId="262B248E" w14:textId="47CC789B" w:rsidR="00741FF9" w:rsidRPr="004E07D7" w:rsidRDefault="00741FF9" w:rsidP="00556F4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07D7">
              <w:rPr>
                <w:rFonts w:cstheme="minorHAnsi"/>
              </w:rPr>
              <w:t>Have any steps been taken to</w:t>
            </w:r>
            <w:r w:rsidR="00556F48"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ensure the suitability and integrity of</w:t>
            </w:r>
            <w:r w:rsidR="00556F48"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the collectors?</w:t>
            </w:r>
          </w:p>
        </w:tc>
        <w:tc>
          <w:tcPr>
            <w:tcW w:w="4696" w:type="dxa"/>
          </w:tcPr>
          <w:p w14:paraId="60262BE8" w14:textId="77777777" w:rsidR="00741FF9" w:rsidRPr="004E07D7" w:rsidRDefault="00741FF9" w:rsidP="00741FF9">
            <w:pPr>
              <w:rPr>
                <w:rFonts w:cstheme="minorHAnsi"/>
              </w:rPr>
            </w:pPr>
          </w:p>
        </w:tc>
      </w:tr>
      <w:tr w:rsidR="00741FF9" w:rsidRPr="004E07D7" w14:paraId="025245CD" w14:textId="77777777" w:rsidTr="00532A2B">
        <w:trPr>
          <w:trHeight w:val="2238"/>
        </w:trPr>
        <w:tc>
          <w:tcPr>
            <w:tcW w:w="4944" w:type="dxa"/>
          </w:tcPr>
          <w:p w14:paraId="51AA7057" w14:textId="344195E5" w:rsidR="00741FF9" w:rsidRPr="004E07D7" w:rsidRDefault="00741FF9" w:rsidP="00741F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07D7">
              <w:rPr>
                <w:rFonts w:cstheme="minorHAnsi"/>
              </w:rPr>
              <w:t>Has the applicant, or to the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knowledge of the applicant</w:t>
            </w:r>
            <w:r w:rsidR="00866D3A">
              <w:rPr>
                <w:rFonts w:cstheme="minorHAnsi"/>
              </w:rPr>
              <w:t xml:space="preserve"> or</w:t>
            </w:r>
            <w:r w:rsidRPr="004E07D7">
              <w:rPr>
                <w:rFonts w:cstheme="minorHAnsi"/>
              </w:rPr>
              <w:t xml:space="preserve"> anyone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associated with the promotion of the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collection</w:t>
            </w:r>
            <w:r w:rsidR="00482AAB">
              <w:rPr>
                <w:rFonts w:cstheme="minorHAnsi"/>
              </w:rPr>
              <w:t>,</w:t>
            </w:r>
            <w:r w:rsidRPr="004E07D7">
              <w:rPr>
                <w:rFonts w:cstheme="minorHAnsi"/>
              </w:rPr>
              <w:t xml:space="preserve"> been convicted of any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offence involving dishonesty, fraud,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indecency</w:t>
            </w:r>
            <w:r w:rsidR="00BC34A6">
              <w:rPr>
                <w:rFonts w:cstheme="minorHAnsi"/>
              </w:rPr>
              <w:t>,</w:t>
            </w:r>
            <w:r w:rsidRPr="004E07D7">
              <w:rPr>
                <w:rFonts w:cstheme="minorHAnsi"/>
              </w:rPr>
              <w:t xml:space="preserve"> or </w:t>
            </w:r>
            <w:r w:rsidR="00BC34A6">
              <w:rPr>
                <w:rFonts w:cstheme="minorHAnsi"/>
              </w:rPr>
              <w:t xml:space="preserve">any </w:t>
            </w:r>
            <w:r w:rsidRPr="004E07D7">
              <w:rPr>
                <w:rFonts w:cstheme="minorHAnsi"/>
              </w:rPr>
              <w:t>offences involving the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conduct of collections? Or has the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applicant or anyone associated with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the promotion of the collection been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refused or had a permit revoked?</w:t>
            </w:r>
            <w:r>
              <w:rPr>
                <w:rFonts w:cstheme="minorHAnsi"/>
              </w:rPr>
              <w:t xml:space="preserve"> </w:t>
            </w:r>
            <w:r w:rsidR="00B8509D">
              <w:rPr>
                <w:rFonts w:cstheme="minorHAnsi"/>
              </w:rPr>
              <w:t xml:space="preserve">       </w:t>
            </w:r>
            <w:r w:rsidRPr="004E07D7">
              <w:rPr>
                <w:rFonts w:cstheme="minorHAnsi"/>
              </w:rPr>
              <w:t>If yes, please give details.</w:t>
            </w:r>
          </w:p>
        </w:tc>
        <w:tc>
          <w:tcPr>
            <w:tcW w:w="4696" w:type="dxa"/>
          </w:tcPr>
          <w:p w14:paraId="12A4A4FB" w14:textId="77777777" w:rsidR="00741FF9" w:rsidRPr="004E07D7" w:rsidRDefault="00741FF9" w:rsidP="00741F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07D7">
              <w:rPr>
                <w:rFonts w:cstheme="minorHAnsi"/>
              </w:rPr>
              <w:t>NO / YES</w:t>
            </w:r>
          </w:p>
          <w:p w14:paraId="5159EFD3" w14:textId="77777777" w:rsidR="00741FF9" w:rsidRPr="004E07D7" w:rsidRDefault="00741FF9" w:rsidP="00741FF9">
            <w:pPr>
              <w:rPr>
                <w:rFonts w:cstheme="minorHAnsi"/>
              </w:rPr>
            </w:pPr>
            <w:r w:rsidRPr="004E07D7">
              <w:rPr>
                <w:rFonts w:cstheme="minorHAnsi"/>
              </w:rPr>
              <w:t>Details:</w:t>
            </w:r>
          </w:p>
        </w:tc>
      </w:tr>
      <w:tr w:rsidR="00741FF9" w:rsidRPr="004E07D7" w14:paraId="7648691D" w14:textId="77777777" w:rsidTr="00FA6D7F">
        <w:trPr>
          <w:trHeight w:val="2536"/>
        </w:trPr>
        <w:tc>
          <w:tcPr>
            <w:tcW w:w="9640" w:type="dxa"/>
            <w:gridSpan w:val="2"/>
          </w:tcPr>
          <w:p w14:paraId="223067F4" w14:textId="77777777" w:rsidR="00FA6D7F" w:rsidRPr="004E07D7" w:rsidRDefault="00FA6D7F" w:rsidP="000020F5">
            <w:pPr>
              <w:autoSpaceDE w:val="0"/>
              <w:autoSpaceDN w:val="0"/>
              <w:adjustRightInd w:val="0"/>
              <w:spacing w:after="60" w:line="259" w:lineRule="auto"/>
              <w:rPr>
                <w:rFonts w:cstheme="minorHAnsi"/>
              </w:rPr>
            </w:pPr>
            <w:r w:rsidRPr="004E07D7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h</w:t>
            </w:r>
            <w:r w:rsidRPr="004E07D7">
              <w:rPr>
                <w:rFonts w:cstheme="minorHAnsi"/>
              </w:rPr>
              <w:t>ereby confirm that:</w:t>
            </w:r>
          </w:p>
          <w:p w14:paraId="3AB8D0F3" w14:textId="43EC38C7" w:rsidR="00FA6D7F" w:rsidRPr="004E07D7" w:rsidRDefault="00FA6D7F" w:rsidP="00334EFA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</w:rPr>
            </w:pPr>
            <w:r w:rsidRPr="004E07D7">
              <w:rPr>
                <w:rFonts w:cstheme="minorHAnsi"/>
              </w:rPr>
              <w:t>a) the information given on this form is true and accurate and I wish to apply for a licence</w:t>
            </w:r>
            <w:r w:rsidR="000020F5"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authorising me to carry out a street collection, and</w:t>
            </w:r>
          </w:p>
          <w:p w14:paraId="5F34C1AF" w14:textId="77777777" w:rsidR="00FA6D7F" w:rsidRDefault="00FA6D7F" w:rsidP="00334EF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E07D7">
              <w:rPr>
                <w:rFonts w:cstheme="minorHAnsi"/>
              </w:rPr>
              <w:t>b) a statement of return showing the amount received and the expenses incurred will be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forwarded to the Council within one month after the date of each collection and also the date</w:t>
            </w:r>
            <w:r>
              <w:rPr>
                <w:rFonts w:cstheme="minorHAnsi"/>
              </w:rPr>
              <w:t xml:space="preserve"> </w:t>
            </w:r>
            <w:r w:rsidRPr="004E07D7">
              <w:rPr>
                <w:rFonts w:cstheme="minorHAnsi"/>
              </w:rPr>
              <w:t>and place of the collection and amount received shall be published in a local newspaper.</w:t>
            </w:r>
          </w:p>
          <w:p w14:paraId="05F73463" w14:textId="77777777" w:rsidR="00FA6D7F" w:rsidRDefault="00FA6D7F" w:rsidP="00FA6D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94C7C47" w14:textId="0951BE4F" w:rsidR="00741FF9" w:rsidRPr="004E07D7" w:rsidRDefault="00FA6D7F" w:rsidP="00FA6D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49B9">
              <w:rPr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FE9892" wp14:editId="052FD18A">
                      <wp:simplePos x="0" y="0"/>
                      <wp:positionH relativeFrom="margin">
                        <wp:posOffset>3627755</wp:posOffset>
                      </wp:positionH>
                      <wp:positionV relativeFrom="paragraph">
                        <wp:posOffset>148590</wp:posOffset>
                      </wp:positionV>
                      <wp:extent cx="1905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62F21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65pt,11.7pt" to="435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JFsAEAANQDAAAOAAAAZHJzL2Uyb0RvYy54bWysU8Fu2zAMvRfYPwi6L3IKbNiMOD206C7D&#10;VrTrB6gyFQuQREFSY+fvRymJXXQDig670CLF90g+0ZuryVm2h5gM+o6vVw1n4BX2xu86/vjr9uMX&#10;zlKWvpcWPXT8AIlfbT9cbMbQwiUOaHuIjEh8asfQ8SHn0AqR1ABOphUG8HSpMTqZyY070Uc5Eruz&#10;4rJpPosRYx8iKkiJojfHS76t/FqDyj+1TpCZ7Tj1lquN1T4VK7Yb2e6iDINRpzbkP3ThpPFUdKa6&#10;kVmy52j+oHJGRUyo80qhE6i1UVBnoGnWzatpHgYZoM5C4qQwy5T+H636sb/2d5FkGENqU7iLZYpJ&#10;R1e+1B+bqliHWSyYMlMUXH9tPjUNaarOd2IBhpjyN0DHyqHj1vgyh2zl/nvKVIxSzyklbH2xCa3p&#10;b4211SkbANc2sr2kt8vTurwV4V5kkVeQYmm9nvLBwpH1HjQzfWm2Vq9btXBKpcDnM6/1lF1gmjqY&#10;gc3bwFN+gULduPeAZ0StjD7PYGc8xr9VX6TQx/yzAse5iwRP2B/qo1ZpaHWqcqc1L7v50q/w5Wfc&#10;/gYAAP//AwBQSwMEFAAGAAgAAAAhAPLxDFDeAAAACQEAAA8AAABkcnMvZG93bnJldi54bWxMj8FO&#10;wzAMhu9IvENkJC6IpVvZmErTCVXahQMSK5o4Zo3XVDRO1WRr9/YYOMDRvz/9/pxvJteJMw6h9aRg&#10;PktAINXetNQoeK+292sQIWoyuvOECi4YYFNcX+U6M36kNzzvYiO4hEKmFdgY+0zKUFt0Osx8j8S7&#10;ox+cjjwOjTSDHrncdXKRJCvpdEt8weoeS4v15+7kFHw0d+l2X1E1lvH1uLLTZf+yLJW6vZmen0BE&#10;nOIfDN/6rA4FOx38iUwQnYLl4zxlVMEifQDBwPonOPwGssjl/w+KLwAAAP//AwBQSwECLQAUAAYA&#10;CAAAACEAtoM4kv4AAADhAQAAEwAAAAAAAAAAAAAAAAAAAAAAW0NvbnRlbnRfVHlwZXNdLnhtbFBL&#10;AQItABQABgAIAAAAIQA4/SH/1gAAAJQBAAALAAAAAAAAAAAAAAAAAC8BAABfcmVscy8ucmVsc1BL&#10;AQItABQABgAIAAAAIQA7eHJFsAEAANQDAAAOAAAAAAAAAAAAAAAAAC4CAABkcnMvZTJvRG9jLnht&#10;bFBLAQItABQABgAIAAAAIQDy8QxQ3gAAAAkBAAAPAAAAAAAAAAAAAAAAAAoEAABkcnMvZG93bnJl&#10;di54bWxQSwUGAAAAAAQABADzAAAAFQUAAAAA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2349B9">
              <w:rPr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864CF7" wp14:editId="39434B31">
                      <wp:simplePos x="0" y="0"/>
                      <wp:positionH relativeFrom="margin">
                        <wp:posOffset>427354</wp:posOffset>
                      </wp:positionH>
                      <wp:positionV relativeFrom="paragraph">
                        <wp:posOffset>148590</wp:posOffset>
                      </wp:positionV>
                      <wp:extent cx="2714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4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C47D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65pt,11.7pt" to="247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7bsgEAANQDAAAOAAAAZHJzL2Uyb0RvYy54bWysU02P1DAMvSPxH6LcmbQjW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+2r2+2bzhT1zuxAkNM+T2gY+XQc2t8mUN28vghZSpGqdeUEra+2ITW&#10;DA/G2uqUDYA7G9lR0tvluS1vRbhnWeQVpFhbr6d8snBm/QyamYGabWv1ulUrp1QKfL7yWk/ZBaap&#10;gwXY/Bl4yS9QqBv3N+AFUSujzwvYGY/xd9VXKfQ5/6rAee4iwRMOp/qoVRpanarcZc3Lbj73K3z9&#10;Gfc/AAAA//8DAFBLAwQUAAYACAAAACEAg3R7Mt4AAAAIAQAADwAAAGRycy9kb3ducmV2LnhtbEyP&#10;QU+DQBCF7yb+h82YeDF2sSCtyNIYkl48mFhM43ELU5bIzhJ2W+i/d4wHPc57L2++l29m24szjr5z&#10;pOBhEYFAql3TUavgo9rer0H4oKnRvSNUcEEPm+L6KtdZ4yZ6x/MutIJLyGdagQlhyKT0tUGr/cIN&#10;SOwd3Wh14HNsZTPqicttL5dRlEqrO+IPRg9YGqy/dier4LO9i7f7iqqpDG/H1MyX/etjqdTtzfzy&#10;DCLgHP7C8IPP6FAw08GdqPGiV5CuYk4qWMYJCPaTp4SnHH4FWeTy/4DiGwAA//8DAFBLAQItABQA&#10;BgAIAAAAIQC2gziS/gAAAOEBAAATAAAAAAAAAAAAAAAAAAAAAABbQ29udGVudF9UeXBlc10ueG1s&#10;UEsBAi0AFAAGAAgAAAAhADj9If/WAAAAlAEAAAsAAAAAAAAAAAAAAAAALwEAAF9yZWxzLy5yZWxz&#10;UEsBAi0AFAAGAAgAAAAhAOtq/tuyAQAA1AMAAA4AAAAAAAAAAAAAAAAALgIAAGRycy9lMm9Eb2Mu&#10;eG1sUEsBAi0AFAAGAAgAAAAhAIN0ezLeAAAACAEAAA8AAAAAAAAAAAAAAAAADAQAAGRycy9kb3du&#10;cmV2LnhtbFBLBQYAAAAABAAEAPMAAAAXBQAA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E07D7">
              <w:rPr>
                <w:rFonts w:cstheme="minorHAnsi"/>
              </w:rPr>
              <w:t xml:space="preserve">Signed: </w:t>
            </w:r>
            <w:r>
              <w:rPr>
                <w:rFonts w:cstheme="minorHAnsi"/>
              </w:rPr>
              <w:t xml:space="preserve">                                                                                  </w:t>
            </w:r>
            <w:r w:rsidRPr="004E07D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r w:rsidRPr="004E07D7">
              <w:rPr>
                <w:rFonts w:cstheme="minorHAnsi"/>
              </w:rPr>
              <w:t>Dated:</w:t>
            </w:r>
          </w:p>
        </w:tc>
      </w:tr>
    </w:tbl>
    <w:p w14:paraId="59983E7F" w14:textId="6D80780D" w:rsidR="001917B6" w:rsidRDefault="009C7072" w:rsidP="001917B6">
      <w:pPr>
        <w:pStyle w:val="Title"/>
        <w:suppressAutoHyphens/>
        <w:spacing w:after="600"/>
        <w:contextualSpacing w:val="0"/>
        <w:jc w:val="center"/>
        <w:rPr>
          <w:rFonts w:ascii="Calibri" w:hAnsi="Calibri" w:cs="Calibri"/>
          <w:b/>
          <w:color w:val="002060"/>
          <w:sz w:val="46"/>
          <w:szCs w:val="46"/>
        </w:rPr>
      </w:pPr>
      <w:r>
        <w:rPr>
          <w:rFonts w:ascii="Calibri" w:hAnsi="Calibri" w:cs="Calibri"/>
          <w:b/>
          <w:color w:val="002060"/>
          <w:sz w:val="46"/>
          <w:szCs w:val="46"/>
        </w:rPr>
        <w:t>Application for Street Collection Permit</w:t>
      </w:r>
    </w:p>
    <w:p w14:paraId="19953B73" w14:textId="77777777" w:rsidR="00532A2B" w:rsidRDefault="00532A2B" w:rsidP="000020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57A8BD" w14:textId="46B14447" w:rsidR="00B8509D" w:rsidRPr="00833D9A" w:rsidRDefault="00B8509D" w:rsidP="00833D9A">
      <w:pPr>
        <w:autoSpaceDE w:val="0"/>
        <w:autoSpaceDN w:val="0"/>
        <w:adjustRightInd w:val="0"/>
        <w:spacing w:after="0" w:line="240" w:lineRule="exact"/>
        <w:rPr>
          <w:rFonts w:cstheme="minorHAnsi"/>
          <w:b/>
          <w:bCs/>
          <w:sz w:val="23"/>
          <w:szCs w:val="23"/>
        </w:rPr>
      </w:pPr>
      <w:r w:rsidRPr="00833D9A">
        <w:rPr>
          <w:rFonts w:cstheme="minorHAnsi"/>
          <w:b/>
          <w:bCs/>
          <w:sz w:val="23"/>
          <w:szCs w:val="23"/>
        </w:rPr>
        <w:t>IMPORTANT NOTE</w:t>
      </w:r>
    </w:p>
    <w:p w14:paraId="04CAFF91" w14:textId="3D042E52" w:rsidR="00D9693A" w:rsidRPr="00833D9A" w:rsidRDefault="00B8509D" w:rsidP="00833D9A">
      <w:pPr>
        <w:autoSpaceDE w:val="0"/>
        <w:autoSpaceDN w:val="0"/>
        <w:adjustRightInd w:val="0"/>
        <w:spacing w:after="0" w:line="240" w:lineRule="exact"/>
        <w:jc w:val="both"/>
        <w:rPr>
          <w:rFonts w:cstheme="minorHAnsi"/>
          <w:sz w:val="23"/>
          <w:szCs w:val="23"/>
        </w:rPr>
      </w:pPr>
      <w:r w:rsidRPr="00833D9A">
        <w:rPr>
          <w:rFonts w:cstheme="minorHAnsi"/>
          <w:sz w:val="23"/>
          <w:szCs w:val="23"/>
        </w:rPr>
        <w:t>Under the EU Services Directive there is no restriction as to how many charities can collect in a town/parish on any given day.</w:t>
      </w:r>
      <w:bookmarkEnd w:id="0"/>
      <w:bookmarkEnd w:id="1"/>
    </w:p>
    <w:sectPr w:rsidR="00D9693A" w:rsidRPr="00833D9A" w:rsidSect="00741FF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55"/>
    <w:rsid w:val="000020F5"/>
    <w:rsid w:val="000A642C"/>
    <w:rsid w:val="000E61C3"/>
    <w:rsid w:val="001917B6"/>
    <w:rsid w:val="001A0A06"/>
    <w:rsid w:val="00216138"/>
    <w:rsid w:val="002A3936"/>
    <w:rsid w:val="002A68E0"/>
    <w:rsid w:val="002B53A6"/>
    <w:rsid w:val="002B7B55"/>
    <w:rsid w:val="002E2481"/>
    <w:rsid w:val="00321DF4"/>
    <w:rsid w:val="00334EFA"/>
    <w:rsid w:val="003A0C01"/>
    <w:rsid w:val="00482AAB"/>
    <w:rsid w:val="00490A83"/>
    <w:rsid w:val="004C62C7"/>
    <w:rsid w:val="004E07D7"/>
    <w:rsid w:val="00532A2B"/>
    <w:rsid w:val="00556F48"/>
    <w:rsid w:val="005B6B70"/>
    <w:rsid w:val="005B7722"/>
    <w:rsid w:val="006011B6"/>
    <w:rsid w:val="00616996"/>
    <w:rsid w:val="00662291"/>
    <w:rsid w:val="00665814"/>
    <w:rsid w:val="00695EE3"/>
    <w:rsid w:val="00710076"/>
    <w:rsid w:val="00741FF9"/>
    <w:rsid w:val="007421E6"/>
    <w:rsid w:val="00747BDD"/>
    <w:rsid w:val="00833D9A"/>
    <w:rsid w:val="00866D3A"/>
    <w:rsid w:val="008F4B20"/>
    <w:rsid w:val="00901783"/>
    <w:rsid w:val="009506B0"/>
    <w:rsid w:val="00971515"/>
    <w:rsid w:val="0097538A"/>
    <w:rsid w:val="009C7072"/>
    <w:rsid w:val="009F096E"/>
    <w:rsid w:val="00AC14F4"/>
    <w:rsid w:val="00B03EC5"/>
    <w:rsid w:val="00B8509D"/>
    <w:rsid w:val="00BC34A6"/>
    <w:rsid w:val="00C16B77"/>
    <w:rsid w:val="00D07534"/>
    <w:rsid w:val="00D9693A"/>
    <w:rsid w:val="00DA20E7"/>
    <w:rsid w:val="00DB2C13"/>
    <w:rsid w:val="00DE45C1"/>
    <w:rsid w:val="00E354A0"/>
    <w:rsid w:val="00EB71B8"/>
    <w:rsid w:val="00F64B0A"/>
    <w:rsid w:val="00F87C74"/>
    <w:rsid w:val="00FA07A4"/>
    <w:rsid w:val="00F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89A5"/>
  <w15:chartTrackingRefBased/>
  <w15:docId w15:val="{B555556C-B2A4-49C3-9BFA-A25CE63D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715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7"/>
      <w:sz w:val="64"/>
      <w:szCs w:val="6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971515"/>
    <w:rPr>
      <w:rFonts w:asciiTheme="majorHAnsi" w:eastAsiaTheme="majorEastAsia" w:hAnsiTheme="majorHAnsi" w:cstheme="majorBidi"/>
      <w:color w:val="4472C4" w:themeColor="accent1"/>
      <w:spacing w:val="-7"/>
      <w:sz w:val="64"/>
      <w:szCs w:val="6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Shields</dc:creator>
  <cp:keywords/>
  <dc:description/>
  <cp:lastModifiedBy>Julie Shields</cp:lastModifiedBy>
  <cp:revision>54</cp:revision>
  <dcterms:created xsi:type="dcterms:W3CDTF">2023-01-10T12:45:00Z</dcterms:created>
  <dcterms:modified xsi:type="dcterms:W3CDTF">2023-01-17T12:01:00Z</dcterms:modified>
</cp:coreProperties>
</file>